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6E8" w:rsidRDefault="006C74B4" w:rsidP="003146E8">
      <w:pPr>
        <w:spacing w:after="0" w:line="360" w:lineRule="auto"/>
        <w:jc w:val="center"/>
        <w:rPr>
          <w:rFonts w:ascii="Times New Roman" w:hAnsi="Arial"/>
          <w:b/>
          <w:noProof/>
          <w:sz w:val="26"/>
          <w:szCs w:val="26"/>
        </w:rPr>
      </w:pPr>
      <w:r w:rsidRPr="006C74B4">
        <w:rPr>
          <w:rFonts w:ascii="Times New Roman" w:hAnsi="Arial"/>
          <w:b/>
          <w:noProof/>
          <w:sz w:val="26"/>
          <w:szCs w:val="26"/>
        </w:rPr>
        <w:t xml:space="preserve">Transpondo </w:t>
      </w:r>
      <w:r w:rsidR="003146E8" w:rsidRPr="006C74B4">
        <w:rPr>
          <w:rFonts w:ascii="Times New Roman" w:hAnsi="Arial"/>
          <w:b/>
          <w:noProof/>
          <w:sz w:val="26"/>
          <w:szCs w:val="26"/>
        </w:rPr>
        <w:t>Obst</w:t>
      </w:r>
      <w:r w:rsidR="003146E8" w:rsidRPr="006C74B4">
        <w:rPr>
          <w:rFonts w:ascii="Times New Roman" w:hAnsi="Arial"/>
          <w:b/>
          <w:noProof/>
          <w:sz w:val="26"/>
          <w:szCs w:val="26"/>
        </w:rPr>
        <w:t>á</w:t>
      </w:r>
      <w:r w:rsidR="003146E8" w:rsidRPr="006C74B4">
        <w:rPr>
          <w:rFonts w:ascii="Times New Roman" w:hAnsi="Arial"/>
          <w:b/>
          <w:noProof/>
          <w:sz w:val="26"/>
          <w:szCs w:val="26"/>
        </w:rPr>
        <w:t xml:space="preserve">culos: </w:t>
      </w:r>
      <w:r w:rsidRPr="006C74B4">
        <w:rPr>
          <w:rFonts w:ascii="Times New Roman" w:hAnsi="Arial"/>
          <w:b/>
          <w:noProof/>
          <w:sz w:val="26"/>
          <w:szCs w:val="26"/>
        </w:rPr>
        <w:t>An</w:t>
      </w:r>
      <w:r w:rsidR="0033774D">
        <w:rPr>
          <w:rFonts w:ascii="Times New Roman" w:hAnsi="Arial"/>
          <w:b/>
          <w:noProof/>
          <w:sz w:val="26"/>
          <w:szCs w:val="26"/>
        </w:rPr>
        <w:t>á</w:t>
      </w:r>
      <w:r w:rsidRPr="006C74B4">
        <w:rPr>
          <w:rFonts w:ascii="Times New Roman" w:hAnsi="Arial"/>
          <w:b/>
          <w:noProof/>
          <w:sz w:val="26"/>
          <w:szCs w:val="26"/>
        </w:rPr>
        <w:t xml:space="preserve">lise </w:t>
      </w:r>
      <w:r w:rsidR="0033774D">
        <w:rPr>
          <w:rFonts w:ascii="Times New Roman" w:hAnsi="Arial"/>
          <w:b/>
          <w:noProof/>
          <w:sz w:val="26"/>
          <w:szCs w:val="26"/>
        </w:rPr>
        <w:t>de Casos d</w:t>
      </w:r>
      <w:r w:rsidR="003146E8" w:rsidRPr="006C74B4">
        <w:rPr>
          <w:rFonts w:ascii="Times New Roman" w:hAnsi="Arial"/>
          <w:b/>
          <w:noProof/>
          <w:sz w:val="26"/>
          <w:szCs w:val="26"/>
        </w:rPr>
        <w:t>e Ado</w:t>
      </w:r>
      <w:r w:rsidR="003146E8" w:rsidRPr="006C74B4">
        <w:rPr>
          <w:rFonts w:ascii="Times New Roman" w:hAnsi="Arial"/>
          <w:b/>
          <w:noProof/>
          <w:sz w:val="26"/>
          <w:szCs w:val="26"/>
        </w:rPr>
        <w:t>çã</w:t>
      </w:r>
      <w:r w:rsidR="003146E8" w:rsidRPr="006C74B4">
        <w:rPr>
          <w:rFonts w:ascii="Times New Roman" w:hAnsi="Arial"/>
          <w:b/>
          <w:noProof/>
          <w:sz w:val="26"/>
          <w:szCs w:val="26"/>
        </w:rPr>
        <w:t xml:space="preserve">o </w:t>
      </w:r>
    </w:p>
    <w:p w:rsidR="006C74B4" w:rsidRPr="006C74B4" w:rsidRDefault="0033774D" w:rsidP="006C74B4">
      <w:pPr>
        <w:spacing w:after="0" w:line="360" w:lineRule="auto"/>
        <w:jc w:val="center"/>
        <w:rPr>
          <w:b/>
          <w:sz w:val="26"/>
          <w:szCs w:val="26"/>
        </w:rPr>
      </w:pPr>
      <w:r>
        <w:rPr>
          <w:rFonts w:ascii="Times New Roman" w:hAnsi="Arial"/>
          <w:b/>
          <w:noProof/>
          <w:sz w:val="26"/>
          <w:szCs w:val="26"/>
        </w:rPr>
        <w:t>Tardia na Perspectiva d</w:t>
      </w:r>
      <w:r w:rsidR="003146E8" w:rsidRPr="006C74B4">
        <w:rPr>
          <w:rFonts w:ascii="Times New Roman" w:hAnsi="Arial"/>
          <w:b/>
          <w:noProof/>
          <w:sz w:val="26"/>
          <w:szCs w:val="26"/>
        </w:rPr>
        <w:t>a Resili</w:t>
      </w:r>
      <w:r w:rsidR="003146E8" w:rsidRPr="006C74B4">
        <w:rPr>
          <w:rFonts w:ascii="Times New Roman" w:hAnsi="Arial"/>
          <w:b/>
          <w:noProof/>
          <w:sz w:val="26"/>
          <w:szCs w:val="26"/>
        </w:rPr>
        <w:t>ê</w:t>
      </w:r>
      <w:r w:rsidR="003146E8" w:rsidRPr="006C74B4">
        <w:rPr>
          <w:rFonts w:ascii="Times New Roman" w:hAnsi="Arial"/>
          <w:b/>
          <w:noProof/>
          <w:sz w:val="26"/>
          <w:szCs w:val="26"/>
        </w:rPr>
        <w:t>ncia</w:t>
      </w:r>
    </w:p>
    <w:p w:rsidR="006C74B4" w:rsidRDefault="006C74B4" w:rsidP="006C74B4">
      <w:pPr>
        <w:spacing w:after="0" w:line="360" w:lineRule="auto"/>
        <w:jc w:val="both"/>
        <w:rPr>
          <w:b/>
          <w:sz w:val="26"/>
          <w:szCs w:val="26"/>
        </w:rPr>
      </w:pPr>
    </w:p>
    <w:p w:rsidR="0033774D" w:rsidRPr="0033774D" w:rsidRDefault="0033774D" w:rsidP="006C74B4">
      <w:pPr>
        <w:spacing w:after="0" w:line="360" w:lineRule="auto"/>
        <w:jc w:val="both"/>
        <w:rPr>
          <w:rFonts w:ascii="Times New Roman" w:hAnsi="Times New Roman"/>
          <w:sz w:val="24"/>
          <w:szCs w:val="24"/>
        </w:rPr>
      </w:pPr>
      <w:proofErr w:type="spellStart"/>
      <w:r w:rsidRPr="005038D2">
        <w:rPr>
          <w:rFonts w:ascii="Times New Roman" w:hAnsi="Times New Roman"/>
          <w:sz w:val="24"/>
          <w:szCs w:val="24"/>
        </w:rPr>
        <w:t>Stéphanie</w:t>
      </w:r>
      <w:proofErr w:type="spellEnd"/>
      <w:r w:rsidRPr="005038D2">
        <w:rPr>
          <w:rFonts w:ascii="Times New Roman" w:hAnsi="Times New Roman"/>
          <w:sz w:val="24"/>
          <w:szCs w:val="24"/>
        </w:rPr>
        <w:t xml:space="preserve"> Di Martino Sabin</w:t>
      </w:r>
      <w:r>
        <w:rPr>
          <w:rFonts w:ascii="Times New Roman" w:hAnsi="Times New Roman"/>
          <w:sz w:val="24"/>
          <w:szCs w:val="24"/>
        </w:rPr>
        <w:t>o</w:t>
      </w:r>
    </w:p>
    <w:p w:rsidR="006C74B4" w:rsidRDefault="006C74B4" w:rsidP="006C74B4">
      <w:pPr>
        <w:spacing w:after="0" w:line="360" w:lineRule="auto"/>
        <w:jc w:val="both"/>
        <w:rPr>
          <w:rFonts w:ascii="Times New Roman" w:hAnsi="Times New Roman"/>
          <w:sz w:val="24"/>
          <w:szCs w:val="24"/>
        </w:rPr>
      </w:pPr>
      <w:r>
        <w:rPr>
          <w:rFonts w:ascii="Times New Roman" w:hAnsi="Arial"/>
          <w:noProof/>
          <w:sz w:val="24"/>
          <w:szCs w:val="24"/>
        </w:rPr>
        <w:t>Adriana Leonidas de Oliveira</w:t>
      </w:r>
      <w:r w:rsidR="003146E8">
        <w:rPr>
          <w:rFonts w:ascii="Times New Roman" w:hAnsi="Arial"/>
          <w:noProof/>
          <w:sz w:val="24"/>
          <w:szCs w:val="24"/>
        </w:rPr>
        <w:t xml:space="preserve"> (orienta</w:t>
      </w:r>
      <w:r w:rsidR="003146E8">
        <w:rPr>
          <w:rFonts w:ascii="Times New Roman" w:hAnsi="Arial"/>
          <w:noProof/>
          <w:sz w:val="24"/>
          <w:szCs w:val="24"/>
        </w:rPr>
        <w:t>çã</w:t>
      </w:r>
      <w:r w:rsidR="003146E8">
        <w:rPr>
          <w:rFonts w:ascii="Times New Roman" w:hAnsi="Arial"/>
          <w:noProof/>
          <w:sz w:val="24"/>
          <w:szCs w:val="24"/>
        </w:rPr>
        <w:t>o)</w:t>
      </w:r>
    </w:p>
    <w:p w:rsidR="006C74B4" w:rsidRDefault="006C74B4" w:rsidP="006C74B4">
      <w:pPr>
        <w:spacing w:after="0" w:line="360" w:lineRule="auto"/>
        <w:jc w:val="both"/>
        <w:rPr>
          <w:rFonts w:ascii="Times New Roman" w:hAnsi="Times New Roman"/>
          <w:sz w:val="24"/>
          <w:szCs w:val="24"/>
        </w:rPr>
      </w:pPr>
      <w:r w:rsidRPr="005038D2">
        <w:rPr>
          <w:rFonts w:ascii="Times New Roman" w:hAnsi="Arial"/>
          <w:noProof/>
          <w:sz w:val="24"/>
          <w:szCs w:val="24"/>
        </w:rPr>
        <w:t>Marilza Terezinha Soares de Souza</w:t>
      </w:r>
    </w:p>
    <w:p w:rsidR="006C74B4" w:rsidRDefault="003146E8" w:rsidP="006C74B4">
      <w:pPr>
        <w:spacing w:after="0" w:line="360" w:lineRule="auto"/>
        <w:jc w:val="both"/>
        <w:rPr>
          <w:rFonts w:ascii="Times New Roman" w:hAnsi="Times New Roman"/>
          <w:sz w:val="24"/>
          <w:szCs w:val="24"/>
        </w:rPr>
      </w:pPr>
      <w:r>
        <w:rPr>
          <w:rFonts w:ascii="Times New Roman" w:hAnsi="Arial"/>
          <w:noProof/>
          <w:sz w:val="24"/>
          <w:szCs w:val="24"/>
        </w:rPr>
        <w:t>Universidade de Taubat</w:t>
      </w:r>
      <w:r>
        <w:rPr>
          <w:rFonts w:ascii="Times New Roman" w:hAnsi="Arial"/>
          <w:noProof/>
          <w:sz w:val="24"/>
          <w:szCs w:val="24"/>
        </w:rPr>
        <w:t>é</w:t>
      </w:r>
      <w:r w:rsidR="006C74B4" w:rsidRPr="005038D2">
        <w:rPr>
          <w:rFonts w:ascii="Times New Roman" w:hAnsi="Times New Roman"/>
          <w:sz w:val="24"/>
          <w:szCs w:val="24"/>
        </w:rPr>
        <w:t xml:space="preserve"> </w:t>
      </w:r>
    </w:p>
    <w:p w:rsidR="006C74B4" w:rsidRDefault="006C74B4" w:rsidP="006C74B4">
      <w:pPr>
        <w:spacing w:after="0" w:line="360" w:lineRule="auto"/>
        <w:jc w:val="both"/>
        <w:rPr>
          <w:rFonts w:ascii="Times New Roman" w:hAnsi="Times New Roman"/>
          <w:sz w:val="24"/>
          <w:szCs w:val="24"/>
        </w:rPr>
      </w:pPr>
    </w:p>
    <w:p w:rsidR="006C74B4" w:rsidRDefault="006C74B4" w:rsidP="00CE0664">
      <w:pPr>
        <w:spacing w:after="0" w:line="240" w:lineRule="auto"/>
        <w:jc w:val="both"/>
        <w:rPr>
          <w:rFonts w:ascii="Times New Roman" w:hAnsi="Times New Roman"/>
          <w:b/>
          <w:sz w:val="24"/>
          <w:szCs w:val="24"/>
        </w:rPr>
      </w:pPr>
      <w:r w:rsidRPr="006C74B4">
        <w:rPr>
          <w:rFonts w:ascii="Times New Roman" w:hAnsi="Times New Roman"/>
          <w:b/>
          <w:sz w:val="24"/>
          <w:szCs w:val="24"/>
        </w:rPr>
        <w:t>Resumo</w:t>
      </w:r>
    </w:p>
    <w:p w:rsidR="006C74B4" w:rsidRPr="006C74B4" w:rsidRDefault="006C74B4" w:rsidP="006C74B4">
      <w:pPr>
        <w:spacing w:after="0" w:line="360" w:lineRule="auto"/>
        <w:jc w:val="both"/>
        <w:rPr>
          <w:rFonts w:ascii="Times New Roman" w:hAnsi="Times New Roman"/>
          <w:b/>
          <w:sz w:val="24"/>
          <w:szCs w:val="24"/>
        </w:rPr>
      </w:pPr>
    </w:p>
    <w:p w:rsidR="006C74B4" w:rsidRDefault="006C74B4" w:rsidP="00CE0664">
      <w:pPr>
        <w:spacing w:after="0" w:line="360" w:lineRule="auto"/>
        <w:jc w:val="both"/>
        <w:rPr>
          <w:rFonts w:ascii="Times New Roman" w:hAnsi="Times New Roman"/>
          <w:noProof/>
          <w:sz w:val="24"/>
          <w:szCs w:val="24"/>
        </w:rPr>
      </w:pPr>
      <w:r>
        <w:rPr>
          <w:rFonts w:ascii="Times New Roman" w:hAnsi="Times New Roman"/>
          <w:sz w:val="24"/>
          <w:szCs w:val="24"/>
        </w:rPr>
        <w:t> </w:t>
      </w:r>
      <w:r>
        <w:rPr>
          <w:rFonts w:ascii="Times New Roman" w:hAnsi="Times New Roman"/>
          <w:sz w:val="24"/>
          <w:szCs w:val="24"/>
        </w:rPr>
        <w:t> </w:t>
      </w:r>
      <w:r>
        <w:rPr>
          <w:rFonts w:ascii="Times New Roman" w:hAnsi="Times New Roman"/>
          <w:sz w:val="24"/>
          <w:szCs w:val="24"/>
        </w:rPr>
        <w:t> </w:t>
      </w:r>
      <w:r>
        <w:rPr>
          <w:rFonts w:ascii="Times New Roman" w:hAnsi="Times New Roman"/>
          <w:sz w:val="24"/>
          <w:szCs w:val="24"/>
        </w:rPr>
        <w:t> </w:t>
      </w:r>
      <w:r w:rsidRPr="006C74B4">
        <w:rPr>
          <w:rFonts w:ascii="Times New Roman" w:hAnsi="Times New Roman"/>
          <w:noProof/>
          <w:sz w:val="24"/>
          <w:szCs w:val="24"/>
        </w:rPr>
        <w:t xml:space="preserve"> </w:t>
      </w:r>
      <w:r w:rsidRPr="005038D2">
        <w:rPr>
          <w:rFonts w:ascii="Times New Roman" w:hAnsi="Times New Roman"/>
          <w:noProof/>
          <w:sz w:val="24"/>
          <w:szCs w:val="24"/>
        </w:rPr>
        <w:t>Buscou-se com este trabalho compreender as vivências psicológicas que envolvem a experiência da adoção tardia, com foco na análise dos aspectos facilitadores desse processo, com base na perspectiva da resiliência. Trata-se de uma pesquisa qualitativa, de estudo de caso, desenvolvida com duas famílias que realizaram adoção tardia. Para coleta de dados foram utilizadas a Linha do Tempo Familiar e entrevista semi-estruturada. Resultados revelaram que as famílias estudadas vivenciaram a adoção tardia como um processo trabalhoso, desafiador, que exige cuidados, mas evidenciam que as dificuldades são superáveis, sendo aspectos facilitadores: abertura e sensibilidade aos sentimentos e às manifestações de interação da criança; o diálogo familiar, que favorece a compreensão e paciência para adaptação da criança às regras e seu novo contexto de vida; a receptividade da família extensa; os rituais familiares, os quais fortalecem a identidade familiar, transmitindo valores e fortalecendo o sentimento de pertencimento.  Tais aspectos são fatores protetores presentes no processo de resiliência frente aos desafios encontrados. Estes dados mostram que adoções de crianças maiores são possíveis de serem realizadas com sucesso, trazendo à tona a desestigmatização destas crianças. Os resultados também evidenciam a necessidade de trabalhos de orientação com pais adotivos, ou aqueles que se encontram no processo de espera, e com crianças que estão à espera de pais.</w:t>
      </w:r>
    </w:p>
    <w:p w:rsidR="006C74B4" w:rsidRPr="005038D2" w:rsidRDefault="006C74B4" w:rsidP="00CE0664">
      <w:pPr>
        <w:spacing w:after="0" w:line="360" w:lineRule="auto"/>
        <w:jc w:val="both"/>
        <w:rPr>
          <w:rFonts w:ascii="Times New Roman" w:hAnsi="Times New Roman"/>
          <w:noProof/>
          <w:sz w:val="24"/>
          <w:szCs w:val="24"/>
        </w:rPr>
      </w:pPr>
    </w:p>
    <w:p w:rsidR="008C6EE9" w:rsidRPr="006C74B4" w:rsidRDefault="006C74B4" w:rsidP="006C74B4">
      <w:pPr>
        <w:spacing w:after="0" w:line="360" w:lineRule="auto"/>
        <w:jc w:val="both"/>
        <w:rPr>
          <w:rFonts w:ascii="Times New Roman" w:hAnsi="Times New Roman" w:cs="Times New Roman"/>
          <w:sz w:val="24"/>
          <w:szCs w:val="24"/>
        </w:rPr>
      </w:pPr>
      <w:r w:rsidRPr="006C74B4">
        <w:rPr>
          <w:rFonts w:ascii="Times New Roman" w:hAnsi="Times New Roman" w:cs="Times New Roman"/>
          <w:b/>
          <w:sz w:val="24"/>
          <w:szCs w:val="24"/>
        </w:rPr>
        <w:t>Palavras-Chave</w:t>
      </w:r>
      <w:r>
        <w:rPr>
          <w:rFonts w:ascii="Times New Roman" w:hAnsi="Times New Roman" w:cs="Times New Roman"/>
          <w:sz w:val="24"/>
          <w:szCs w:val="24"/>
        </w:rPr>
        <w:t xml:space="preserve">: </w:t>
      </w:r>
      <w:r>
        <w:rPr>
          <w:rFonts w:ascii="Times New Roman" w:hAnsi="Arial"/>
          <w:noProof/>
          <w:sz w:val="24"/>
          <w:szCs w:val="24"/>
        </w:rPr>
        <w:t>Ado</w:t>
      </w:r>
      <w:r>
        <w:rPr>
          <w:rFonts w:ascii="Times New Roman" w:hAnsi="Arial"/>
          <w:noProof/>
          <w:sz w:val="24"/>
          <w:szCs w:val="24"/>
        </w:rPr>
        <w:t>çã</w:t>
      </w:r>
      <w:r w:rsidR="0033774D">
        <w:rPr>
          <w:rFonts w:ascii="Times New Roman" w:hAnsi="Arial"/>
          <w:noProof/>
          <w:sz w:val="24"/>
          <w:szCs w:val="24"/>
        </w:rPr>
        <w:t>o T</w:t>
      </w:r>
      <w:r>
        <w:rPr>
          <w:rFonts w:ascii="Times New Roman" w:hAnsi="Arial"/>
          <w:noProof/>
          <w:sz w:val="24"/>
          <w:szCs w:val="24"/>
        </w:rPr>
        <w:t>ardia; V</w:t>
      </w:r>
      <w:r>
        <w:rPr>
          <w:rFonts w:ascii="Times New Roman" w:hAnsi="Arial"/>
          <w:noProof/>
          <w:sz w:val="24"/>
          <w:szCs w:val="24"/>
        </w:rPr>
        <w:t>í</w:t>
      </w:r>
      <w:r w:rsidR="0033774D">
        <w:rPr>
          <w:rFonts w:ascii="Times New Roman" w:hAnsi="Arial"/>
          <w:noProof/>
          <w:sz w:val="24"/>
          <w:szCs w:val="24"/>
        </w:rPr>
        <w:t>nculos A</w:t>
      </w:r>
      <w:r>
        <w:rPr>
          <w:rFonts w:ascii="Times New Roman" w:hAnsi="Arial"/>
          <w:noProof/>
          <w:sz w:val="24"/>
          <w:szCs w:val="24"/>
        </w:rPr>
        <w:t xml:space="preserve">fetivos; </w:t>
      </w:r>
      <w:proofErr w:type="spellStart"/>
      <w:r>
        <w:rPr>
          <w:rFonts w:ascii="Times New Roman" w:hAnsi="Times New Roman"/>
          <w:sz w:val="24"/>
          <w:szCs w:val="24"/>
        </w:rPr>
        <w:t>R</w:t>
      </w:r>
      <w:r>
        <w:rPr>
          <w:rFonts w:ascii="Times New Roman" w:hAnsi="Arial"/>
          <w:noProof/>
          <w:sz w:val="24"/>
          <w:szCs w:val="24"/>
        </w:rPr>
        <w:t>esili</w:t>
      </w:r>
      <w:r>
        <w:rPr>
          <w:rFonts w:ascii="Times New Roman" w:hAnsi="Arial"/>
          <w:noProof/>
          <w:sz w:val="24"/>
          <w:szCs w:val="24"/>
        </w:rPr>
        <w:t>ê</w:t>
      </w:r>
      <w:r>
        <w:rPr>
          <w:rFonts w:ascii="Times New Roman" w:hAnsi="Arial"/>
          <w:noProof/>
          <w:sz w:val="24"/>
          <w:szCs w:val="24"/>
        </w:rPr>
        <w:t>ncia</w:t>
      </w:r>
      <w:proofErr w:type="spellEnd"/>
      <w:r>
        <w:rPr>
          <w:rFonts w:ascii="Times New Roman" w:hAnsi="Arial"/>
          <w:noProof/>
          <w:sz w:val="24"/>
          <w:szCs w:val="24"/>
        </w:rPr>
        <w:t xml:space="preserve">; </w:t>
      </w:r>
      <w:r>
        <w:rPr>
          <w:rFonts w:ascii="Times New Roman" w:hAnsi="Times New Roman"/>
          <w:sz w:val="24"/>
          <w:szCs w:val="24"/>
        </w:rPr>
        <w:t>S</w:t>
      </w:r>
      <w:r>
        <w:rPr>
          <w:rFonts w:ascii="Times New Roman" w:hAnsi="Arial"/>
          <w:noProof/>
          <w:sz w:val="24"/>
          <w:szCs w:val="24"/>
        </w:rPr>
        <w:t>a</w:t>
      </w:r>
      <w:r w:rsidR="0033774D">
        <w:rPr>
          <w:rFonts w:ascii="Times New Roman" w:hAnsi="Arial"/>
          <w:noProof/>
          <w:sz w:val="24"/>
          <w:szCs w:val="24"/>
        </w:rPr>
        <w:t>ú</w:t>
      </w:r>
      <w:r w:rsidR="0033774D">
        <w:rPr>
          <w:rFonts w:ascii="Times New Roman" w:hAnsi="Arial"/>
          <w:noProof/>
          <w:sz w:val="24"/>
          <w:szCs w:val="24"/>
        </w:rPr>
        <w:t>de da F</w:t>
      </w:r>
      <w:r>
        <w:rPr>
          <w:rFonts w:ascii="Times New Roman" w:hAnsi="Arial"/>
          <w:noProof/>
          <w:sz w:val="24"/>
          <w:szCs w:val="24"/>
        </w:rPr>
        <w:t>am</w:t>
      </w:r>
      <w:r>
        <w:rPr>
          <w:rFonts w:ascii="Times New Roman" w:hAnsi="Arial"/>
          <w:noProof/>
          <w:sz w:val="24"/>
          <w:szCs w:val="24"/>
        </w:rPr>
        <w:t>í</w:t>
      </w:r>
      <w:r>
        <w:rPr>
          <w:rFonts w:ascii="Times New Roman" w:hAnsi="Arial"/>
          <w:noProof/>
          <w:sz w:val="24"/>
          <w:szCs w:val="24"/>
        </w:rPr>
        <w:t>lia</w:t>
      </w:r>
    </w:p>
    <w:sectPr w:rsidR="008C6EE9" w:rsidRPr="006C74B4" w:rsidSect="008C6EE9">
      <w:footerReference w:type="default" r:id="rId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664" w:rsidRDefault="00CE0664" w:rsidP="00CE0664">
      <w:pPr>
        <w:spacing w:after="0" w:line="240" w:lineRule="auto"/>
      </w:pPr>
      <w:r>
        <w:separator/>
      </w:r>
    </w:p>
  </w:endnote>
  <w:endnote w:type="continuationSeparator" w:id="0">
    <w:p w:rsidR="00CE0664" w:rsidRDefault="00CE0664" w:rsidP="00CE06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26702797"/>
      <w:docPartObj>
        <w:docPartGallery w:val="Page Numbers (Bottom of Page)"/>
        <w:docPartUnique/>
      </w:docPartObj>
    </w:sdtPr>
    <w:sdtContent>
      <w:p w:rsidR="00CE0664" w:rsidRPr="00CE0664" w:rsidRDefault="00DB1940">
        <w:pPr>
          <w:pStyle w:val="Rodap"/>
          <w:jc w:val="right"/>
          <w:rPr>
            <w:rFonts w:ascii="Times New Roman" w:hAnsi="Times New Roman" w:cs="Times New Roman"/>
            <w:sz w:val="24"/>
            <w:szCs w:val="24"/>
          </w:rPr>
        </w:pPr>
        <w:r w:rsidRPr="00CE0664">
          <w:rPr>
            <w:rFonts w:ascii="Times New Roman" w:hAnsi="Times New Roman" w:cs="Times New Roman"/>
            <w:sz w:val="24"/>
            <w:szCs w:val="24"/>
          </w:rPr>
          <w:fldChar w:fldCharType="begin"/>
        </w:r>
        <w:r w:rsidR="00CE0664" w:rsidRPr="00CE0664">
          <w:rPr>
            <w:rFonts w:ascii="Times New Roman" w:hAnsi="Times New Roman" w:cs="Times New Roman"/>
            <w:sz w:val="24"/>
            <w:szCs w:val="24"/>
          </w:rPr>
          <w:instrText xml:space="preserve"> PAGE   \* MERGEFORMAT </w:instrText>
        </w:r>
        <w:r w:rsidRPr="00CE0664">
          <w:rPr>
            <w:rFonts w:ascii="Times New Roman" w:hAnsi="Times New Roman" w:cs="Times New Roman"/>
            <w:sz w:val="24"/>
            <w:szCs w:val="24"/>
          </w:rPr>
          <w:fldChar w:fldCharType="separate"/>
        </w:r>
        <w:r w:rsidR="0033774D">
          <w:rPr>
            <w:rFonts w:ascii="Times New Roman" w:hAnsi="Times New Roman" w:cs="Times New Roman"/>
            <w:noProof/>
            <w:sz w:val="24"/>
            <w:szCs w:val="24"/>
          </w:rPr>
          <w:t>1</w:t>
        </w:r>
        <w:r w:rsidRPr="00CE0664">
          <w:rPr>
            <w:rFonts w:ascii="Times New Roman" w:hAnsi="Times New Roman" w:cs="Times New Roman"/>
            <w:sz w:val="24"/>
            <w:szCs w:val="24"/>
          </w:rPr>
          <w:fldChar w:fldCharType="end"/>
        </w:r>
      </w:p>
    </w:sdtContent>
  </w:sdt>
  <w:p w:rsidR="00CE0664" w:rsidRDefault="00CE0664">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664" w:rsidRDefault="00CE0664" w:rsidP="00CE0664">
      <w:pPr>
        <w:spacing w:after="0" w:line="240" w:lineRule="auto"/>
      </w:pPr>
      <w:r>
        <w:separator/>
      </w:r>
    </w:p>
  </w:footnote>
  <w:footnote w:type="continuationSeparator" w:id="0">
    <w:p w:rsidR="00CE0664" w:rsidRDefault="00CE0664" w:rsidP="00CE066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footnotePr>
    <w:footnote w:id="-1"/>
    <w:footnote w:id="0"/>
  </w:footnotePr>
  <w:endnotePr>
    <w:endnote w:id="-1"/>
    <w:endnote w:id="0"/>
  </w:endnotePr>
  <w:compat/>
  <w:rsids>
    <w:rsidRoot w:val="006C74B4"/>
    <w:rsid w:val="00064647"/>
    <w:rsid w:val="003146E8"/>
    <w:rsid w:val="0033774D"/>
    <w:rsid w:val="006C74B4"/>
    <w:rsid w:val="008C6EE9"/>
    <w:rsid w:val="00CE0664"/>
    <w:rsid w:val="00DB194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6EE9"/>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CE0664"/>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CE0664"/>
  </w:style>
  <w:style w:type="paragraph" w:styleId="Rodap">
    <w:name w:val="footer"/>
    <w:basedOn w:val="Normal"/>
    <w:link w:val="RodapChar"/>
    <w:uiPriority w:val="99"/>
    <w:unhideWhenUsed/>
    <w:rsid w:val="00CE0664"/>
    <w:pPr>
      <w:tabs>
        <w:tab w:val="center" w:pos="4252"/>
        <w:tab w:val="right" w:pos="8504"/>
      </w:tabs>
      <w:spacing w:after="0" w:line="240" w:lineRule="auto"/>
    </w:pPr>
  </w:style>
  <w:style w:type="character" w:customStyle="1" w:styleId="RodapChar">
    <w:name w:val="Rodapé Char"/>
    <w:basedOn w:val="Fontepargpadro"/>
    <w:link w:val="Rodap"/>
    <w:uiPriority w:val="99"/>
    <w:rsid w:val="00CE066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278</Words>
  <Characters>1503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IMS</Company>
  <LinksUpToDate>false</LinksUpToDate>
  <CharactersWithSpaces>1778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amalia.montanini</dc:creator>
  <cp:keywords/>
  <dc:description/>
  <cp:lastModifiedBy>cpdadmin</cp:lastModifiedBy>
  <cp:revision>3</cp:revision>
  <cp:lastPrinted>2011-05-21T19:48:00Z</cp:lastPrinted>
  <dcterms:created xsi:type="dcterms:W3CDTF">2011-05-06T20:15:00Z</dcterms:created>
  <dcterms:modified xsi:type="dcterms:W3CDTF">2011-05-21T19:48:00Z</dcterms:modified>
</cp:coreProperties>
</file>